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C8" w:rsidRPr="00A527C8" w:rsidRDefault="00B359F2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Воспитывая ребенка, с одной стороны, всячески поощряя его любознательность, родители невольно начинают с ней бороться, если она становится чрезмерной. Прививая интерес к игрушкам, различными предметам, родители требуют от малыша, чтобы он уступал их сверстникам, делился им, не отнимал у других то, что ему понравилось.</w:t>
      </w:r>
    </w:p>
    <w:p w:rsidR="00ED1DA8" w:rsidRDefault="00B359F2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D1D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оспитывая ребенка, его учат элементарным правилам поведения.</w:t>
      </w:r>
    </w:p>
    <w:p w:rsidR="00A527C8" w:rsidRPr="00A527C8" w:rsidRDefault="00A527C8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Выполняя требования взрослых, дети запоминает некоторые из них и руководствуется ими в своем поведении. Например, надо мыть руки перед едой, не брать еду с тарелки руками, после обеда надо спать и т.д.</w:t>
      </w:r>
    </w:p>
    <w:p w:rsidR="00A527C8" w:rsidRPr="00A527C8" w:rsidRDefault="00B359F2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взрослые воспитанием в семье учат ребенка понимать слова «надо» и «нельзя». Однако не надо забывать, что пов</w:t>
      </w:r>
      <w:r w:rsidR="00ED1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едение ребенка 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значительной мере определяется его чувствами и желаниями. Иногда малышу трудно воздержаться от того, что ему хочется сделать. Если взрослые злоупотребляют запретами, малыш не в состоянии подчиниться, потому что он не запоминает что можно делать, а чего нельзя.</w:t>
      </w:r>
    </w:p>
    <w:p w:rsidR="00A527C8" w:rsidRPr="00A527C8" w:rsidRDefault="00A527C8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правило для взрослых в воспитании детей - если вы что-то запретили, оставайтесь непреклонными. В противном случае у вашего малыша появится повод для капризов.</w:t>
      </w:r>
    </w:p>
    <w:p w:rsidR="00A527C8" w:rsidRPr="00A527C8" w:rsidRDefault="00B359F2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в семье воспитание ребенка проводилось по единым принципам. Если один из членов семьи что-то запретил, то и другие тоже должны его в этом поддержать. Если же кто-то разрешает нарушать запреты, то ребенок будет обязательно этим пользоваться. При этом, естественно, не обойтись без слез и взаимного неудовольствия.</w:t>
      </w:r>
    </w:p>
    <w:p w:rsidR="00A527C8" w:rsidRPr="00A527C8" w:rsidRDefault="00B359F2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527C8"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Потребовав что-либо от ребенка, непременно проследите, выполнил ли он ваше требование. Только в этом случае у него войдет в привычку считаться с вашими требованиями и выполнять их.</w:t>
      </w:r>
    </w:p>
    <w:p w:rsidR="008C695E" w:rsidRPr="00A745D9" w:rsidRDefault="00A527C8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сыну или дочке не должны меняться в зависимости от настроения </w:t>
      </w:r>
      <w:proofErr w:type="gramStart"/>
      <w:r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A527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от того, как эти требования предъявляет</w:t>
      </w:r>
      <w:r w:rsidR="00A327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E54" w:rsidRPr="00A327AB" w:rsidRDefault="00A327AB" w:rsidP="00B359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правила входят в жизнь малыша со словом «нельзя</w:t>
      </w:r>
      <w:proofErr w:type="gramStart"/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нельзя трогать, брать, делать. Эти «нельзя» могут меняться по мере взросления ребёнка. Например, нельзя трогать ножницы, провода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035FD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родители жалуются, что ребёнок не понимает слово «нельзя», и поэтому определённый этап детства малыша превращается в череду скандалов. Чтобы этот период в жизни семьи прошел относительно спокойно, рекомендуется соблюдать несколько правил.</w:t>
      </w:r>
    </w:p>
    <w:p w:rsidR="00B62E54" w:rsidRPr="00A327AB" w:rsidRDefault="00A327AB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62E54" w:rsidRPr="00A3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Этих «нельзя» должно</w:t>
      </w:r>
      <w:r w:rsidR="00D92C59" w:rsidRPr="00A3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быть немного, э</w:t>
      </w:r>
      <w:r w:rsidR="00B62E54" w:rsidRPr="00A327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 «нельзя» должны выполняться всегда, независимо от настроения родителей.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тогда меньше будет поводов для раздражения родителей и агрессии ребёнка. Естественно, что под «нельзя» попадает гораздо</w:t>
      </w:r>
      <w:r w:rsidR="00ED1DA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предметов и вещей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Родители определяют основное, остальное либо нужно на время убрать из поля зрения ребёнка, либо сразу учить правильному отношению и использованию.</w:t>
      </w:r>
    </w:p>
    <w:p w:rsidR="00B62E54" w:rsidRPr="00A327AB" w:rsidRDefault="00A327AB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бывают моменты, когда мама «взрывается», это естественно, мама не машина, которую можно запрограммировать. Что же делать в таких случаях? Лучший способ сказать ребёнку о своём состоянии. Например, так: </w:t>
      </w:r>
      <w:proofErr w:type="gramStart"/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очень рассердилась, я устала, твоё (проговаривается поведение ребёнка) вызывает во мне (проговариваются чувства мамы), мне это (проговаривается отношение), я хочу, чтобы (проговаривается желаемые отношения, поведение).»</w:t>
      </w:r>
      <w:proofErr w:type="gramEnd"/>
    </w:p>
    <w:p w:rsidR="00750717" w:rsidRPr="00A327AB" w:rsidRDefault="00B62E5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первый взгляд это кажется сложным. Но родите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это не должно пугать. </w:t>
      </w:r>
    </w:p>
    <w:p w:rsidR="00B62E54" w:rsidRPr="00A327AB" w:rsidRDefault="00B62E5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 чувств снимает эмоцио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нальное напряжение мамы. </w:t>
      </w:r>
    </w:p>
    <w:p w:rsidR="00B62E54" w:rsidRPr="00A327AB" w:rsidRDefault="00ED1DA8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ебёнок – исследователь. У него два органа, с помощью которых он познаёт качества и свойства предметов: руки и язык. </w:t>
      </w:r>
      <w:proofErr w:type="gramStart"/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пальчиками ребёнок узнаёт, что стол - гладкий, </w:t>
      </w:r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диван - шершавый, щёки мамы - нежные и гладкие, а папы - колючие.</w:t>
      </w:r>
      <w:proofErr w:type="gramEnd"/>
      <w:r w:rsidR="00B62E54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потом, когда ребёнок повзрослеет, ему достаточно будет посмотреть на предмет, чтобы понять, какой он.</w:t>
      </w:r>
    </w:p>
    <w:p w:rsidR="00B62E54" w:rsidRPr="00A327AB" w:rsidRDefault="00B62E54" w:rsidP="00B359F2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РЕБЁНКА ПО РУКАМ БИТЬ НЕЛЬЗЯ.</w:t>
      </w:r>
    </w:p>
    <w:p w:rsidR="00B62E54" w:rsidRPr="00A327AB" w:rsidRDefault="00B62E5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происх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одит, когда родители бьют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рукам? Они вносят разрушения в эмоционально – познавательный процесс ребёнка, нарушают основной в этом возрасте ин</w:t>
      </w:r>
      <w:r w:rsidR="00F76572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исследования.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повторяющиеся наказания могут, наконец, достичь своей цели: ребёнок перестанет трогать руками предметы, но нереализованный интерес и вызванная этим злость никуда не денутся. Если запретов слишком много и они жестоки, то гнев уйдёт в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нутрь и, будет разрушать ребёнка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скажется на его психическом и физическом здоровье. Либо он проявится в других ситуациях, вроде бы не располагающих к агрессии: игра, отношения с родителями, другими взрослыми, детьми. Но самое страшное, чего могут добиться родители битьём детей по рукам, - они закрепят боязнь изучения нового, проявления инициативы. И тогда не надо жаловаться, что ребёнок не любознательный.</w:t>
      </w:r>
    </w:p>
    <w:p w:rsidR="005E2CF8" w:rsidRPr="00A327AB" w:rsidRDefault="00B62E5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делать родителям, если они хотят, чтобы дети не трогали их вещи? С вещами всё просто: убирайте их или помогайте ребёнку правильно и безопасно изучить их. Не надо бояться, что дети маленькие и не поймут взрослых. Ждать, что они вырастут, и тогда им можно всё объяснить, - б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есполезное занятия.</w:t>
      </w:r>
    </w:p>
    <w:p w:rsidR="00595994" w:rsidRPr="00A327AB" w:rsidRDefault="005E2CF8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Надо с детьми просто  играть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разъяснять,  что можно, 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чего нельзя делать.</w:t>
      </w:r>
    </w:p>
    <w:p w:rsidR="005E2CF8" w:rsidRPr="00A327AB" w:rsidRDefault="0059599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Нужно организовать режим дня в </w:t>
      </w:r>
      <w:proofErr w:type="gramStart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</w:t>
      </w:r>
      <w:proofErr w:type="gramEnd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подъ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стабильное п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занятий у специалистов в определенное время.</w:t>
      </w:r>
    </w:p>
    <w:p w:rsidR="005E2CF8" w:rsidRPr="00A327AB" w:rsidRDefault="0059599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proofErr w:type="gramEnd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посещающие занятие у социального педагога получают навыки общения со сверстниками,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познают окружающий мир.</w:t>
      </w:r>
    </w:p>
    <w:p w:rsidR="005E2CF8" w:rsidRPr="00A327AB" w:rsidRDefault="0059599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вызывает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эмоциональное отношение к образу,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умению передавать свое настроени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через рисунок-используя каранд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</w:t>
      </w:r>
      <w:proofErr w:type="gramStart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восковые мелки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2450" w:rsidRPr="00A327AB" w:rsidRDefault="00595994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</w:t>
      </w:r>
      <w:proofErr w:type="gramStart"/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занятиях продолжаю формировать навыки коллективной работы,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индивидуальной.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Работаем по шаблону,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обводим рисунок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обмазываем пл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стилином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затем </w:t>
      </w:r>
      <w:r w:rsidR="005E2CF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обыгрываем.</w:t>
      </w:r>
    </w:p>
    <w:p w:rsidR="000F5F98" w:rsidRPr="00A327AB" w:rsidRDefault="005E2CF8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ап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ликац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развивает у ребенка фантазию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сенсорное восприятие,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работать ножницами</w:t>
      </w:r>
      <w:r w:rsidR="00F76572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0717" w:rsidRPr="00A327AB" w:rsidRDefault="00A327AB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мною проводятся занятия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самопознанию,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развивают навыки общения,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572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proofErr w:type="spellEnd"/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понимание в детском коллективе.</w:t>
      </w:r>
      <w:r w:rsidR="00750717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 встречают на занятиях героев сказок,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и показывают свои работы и ждут всегда адекватной оценки,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одобрения.</w:t>
      </w:r>
    </w:p>
    <w:p w:rsidR="00FC7A5E" w:rsidRPr="00A327AB" w:rsidRDefault="00750717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занятие «</w:t>
      </w:r>
      <w:proofErr w:type="spellStart"/>
      <w:proofErr w:type="gramStart"/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Я-человек</w:t>
      </w:r>
      <w:proofErr w:type="spellEnd"/>
      <w:proofErr w:type="gramEnd"/>
      <w:r w:rsidR="00CE2450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руют у ребят знание о положительных качествах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Гость-радость в доме»-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развивают у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навыки гостеприимства,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вивают умению следовать этикету.</w:t>
      </w:r>
      <w:r w:rsidR="00FC7A5E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Умеем дружить», «Учимся понимать и прощать», «Умеем мириться», «Секреты волшебных слов», «В плену у </w:t>
      </w:r>
      <w:proofErr w:type="spellStart"/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колевы</w:t>
      </w:r>
      <w:proofErr w:type="spellEnd"/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Грубости»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такие занятия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</w:t>
      </w:r>
      <w:proofErr w:type="gramStart"/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</w:t>
      </w:r>
      <w:proofErr w:type="gramEnd"/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 элементарные правила вежливости,</w:t>
      </w:r>
      <w:r w:rsid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F98"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имеют представление о хороших и плохих поступках.</w:t>
      </w:r>
    </w:p>
    <w:p w:rsidR="00B62E54" w:rsidRPr="00A327AB" w:rsidRDefault="00FC7A5E" w:rsidP="00B359F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Не с</w:t>
      </w:r>
      <w:r w:rsidR="00E8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тоит предъ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 ребенку завышен</w:t>
      </w:r>
      <w:r w:rsidR="00E8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="00520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 нужно просто разъяснят</w:t>
      </w:r>
      <w:r w:rsidR="00E87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A32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C5E" w:rsidRDefault="00D06C5E" w:rsidP="00B359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359F2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359F2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E8762F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762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240338" cy="6987117"/>
            <wp:effectExtent l="19050" t="0" r="0" b="0"/>
            <wp:docPr id="6" name="Рисунок 1" descr="C:\Documents and Settings\Administrator.PC-CAA4388776F4\My Documents\My Pictures\IMG_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.PC-CAA4388776F4\My Documents\My Pictures\IMG_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38" cy="698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572" w:rsidRDefault="00F76572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6572" w:rsidRDefault="00F76572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6572" w:rsidRDefault="00F76572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8762F" w:rsidRPr="00E8762F" w:rsidRDefault="00FC7A5E" w:rsidP="00E8762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КГУ</w:t>
      </w:r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 К</w:t>
      </w:r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абинет</w:t>
      </w:r>
      <w:r w:rsidR="00F76572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психолого</w:t>
      </w:r>
      <w:proofErr w:type="spellEnd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gramStart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–п</w:t>
      </w:r>
      <w:proofErr w:type="gramEnd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едагогической коррекции</w:t>
      </w:r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№1</w:t>
      </w:r>
      <w:r w:rsidR="00E8762F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06C5E" w:rsidRPr="00E8762F" w:rsidRDefault="00E8762F" w:rsidP="00E8762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</w:t>
      </w:r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Акколь,</w:t>
      </w:r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Аккольский</w:t>
      </w:r>
      <w:proofErr w:type="spellEnd"/>
      <w:r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район» управления образования</w:t>
      </w:r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Акмолинской</w:t>
      </w:r>
      <w:proofErr w:type="spellEnd"/>
      <w:r w:rsidR="00D059B3" w:rsidRPr="00E8762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области</w:t>
      </w:r>
    </w:p>
    <w:p w:rsidR="00D06C5E" w:rsidRPr="00E8762F" w:rsidRDefault="00D06C5E" w:rsidP="00E8762F">
      <w:pPr>
        <w:spacing w:after="0" w:line="360" w:lineRule="atLeast"/>
        <w:jc w:val="center"/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</w:pPr>
    </w:p>
    <w:p w:rsidR="00D06C5E" w:rsidRPr="00E8762F" w:rsidRDefault="00D06C5E" w:rsidP="00E8762F">
      <w:pPr>
        <w:spacing w:after="0" w:line="360" w:lineRule="atLeast"/>
        <w:jc w:val="center"/>
        <w:rPr>
          <w:rFonts w:ascii="Monotype Corsiva" w:eastAsia="Times New Roman" w:hAnsi="Monotype Corsiva" w:cs="Arial"/>
          <w:b/>
          <w:color w:val="000000"/>
          <w:sz w:val="32"/>
          <w:szCs w:val="32"/>
          <w:lang w:eastAsia="ru-RU"/>
        </w:rPr>
      </w:pPr>
    </w:p>
    <w:p w:rsidR="00D06C5E" w:rsidRDefault="00D06C5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9B3" w:rsidRPr="00E8762F" w:rsidRDefault="00D059B3" w:rsidP="00E8762F">
      <w:pPr>
        <w:spacing w:after="0" w:line="360" w:lineRule="atLeast"/>
        <w:jc w:val="center"/>
        <w:rPr>
          <w:rFonts w:ascii="Monotype Corsiva" w:eastAsia="Times New Roman" w:hAnsi="Monotype Corsiva" w:cs="Arial"/>
          <w:b/>
          <w:color w:val="000000"/>
          <w:sz w:val="72"/>
          <w:szCs w:val="72"/>
          <w:lang w:eastAsia="ru-RU"/>
        </w:rPr>
      </w:pPr>
      <w:r w:rsidRPr="00E8762F">
        <w:rPr>
          <w:rFonts w:ascii="Monotype Corsiva" w:eastAsia="Times New Roman" w:hAnsi="Monotype Corsiva" w:cs="Arial"/>
          <w:b/>
          <w:color w:val="000000"/>
          <w:sz w:val="72"/>
          <w:szCs w:val="72"/>
          <w:lang w:eastAsia="ru-RU"/>
        </w:rPr>
        <w:t>Консультация для родителей на тему:</w:t>
      </w:r>
    </w:p>
    <w:p w:rsidR="00D059B3" w:rsidRPr="00E8762F" w:rsidRDefault="00D059B3" w:rsidP="00E8762F">
      <w:pPr>
        <w:spacing w:after="0" w:line="360" w:lineRule="atLeast"/>
        <w:jc w:val="center"/>
        <w:rPr>
          <w:rFonts w:ascii="Monotype Corsiva" w:eastAsia="Times New Roman" w:hAnsi="Monotype Corsiva" w:cs="Arial"/>
          <w:color w:val="000000"/>
          <w:sz w:val="52"/>
          <w:szCs w:val="52"/>
          <w:lang w:eastAsia="ru-RU"/>
        </w:rPr>
      </w:pPr>
    </w:p>
    <w:p w:rsidR="0022492E" w:rsidRPr="00E8762F" w:rsidRDefault="00D059B3" w:rsidP="00E8762F">
      <w:pPr>
        <w:spacing w:after="0" w:line="360" w:lineRule="atLeast"/>
        <w:jc w:val="center"/>
        <w:rPr>
          <w:rFonts w:ascii="Monotype Corsiva" w:eastAsia="Times New Roman" w:hAnsi="Monotype Corsiva" w:cs="Arial"/>
          <w:b/>
          <w:color w:val="000000"/>
          <w:sz w:val="52"/>
          <w:szCs w:val="52"/>
          <w:u w:val="single"/>
          <w:lang w:eastAsia="ru-RU"/>
        </w:rPr>
      </w:pPr>
      <w:r w:rsidRPr="00E8762F">
        <w:rPr>
          <w:rFonts w:ascii="Monotype Corsiva" w:eastAsia="Times New Roman" w:hAnsi="Monotype Corsiva" w:cs="Arial"/>
          <w:b/>
          <w:color w:val="000000"/>
          <w:sz w:val="52"/>
          <w:szCs w:val="52"/>
          <w:u w:val="single"/>
          <w:lang w:eastAsia="ru-RU"/>
        </w:rPr>
        <w:t>Как научить ребенка понимать слово      «нельзя»</w:t>
      </w: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5DB" w:rsidRDefault="001E65DB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65DB" w:rsidRPr="00E8762F" w:rsidRDefault="00D059B3" w:rsidP="00E8762F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E8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="00E8762F" w:rsidRP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</w:t>
      </w:r>
      <w:r w:rsidRP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                                                                                                                         Социальный педагог</w:t>
      </w:r>
      <w:r w:rsidR="00F76572" w:rsidRP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 w:rsidR="001E65DB" w:rsidRP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Дюсекенова</w:t>
      </w:r>
      <w:proofErr w:type="spellEnd"/>
      <w:r w:rsidR="001E65DB" w:rsidRP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Ж.У</w:t>
      </w:r>
      <w:r w:rsidR="00E876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E65DB" w:rsidRDefault="001E65DB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492E" w:rsidRDefault="0022492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6C5E" w:rsidRDefault="00D06C5E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059B3" w:rsidRPr="00E8762F" w:rsidRDefault="00E8762F" w:rsidP="00E8762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1E65DB" w:rsidRPr="00E8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Акколь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5DB" w:rsidRPr="00E87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</w:p>
    <w:p w:rsidR="00D059B3" w:rsidRPr="00B62E54" w:rsidRDefault="00D059B3" w:rsidP="00B62E54">
      <w:pPr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D059B3" w:rsidRPr="00B62E54" w:rsidSect="00520D3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9AA"/>
    <w:multiLevelType w:val="multilevel"/>
    <w:tmpl w:val="8EAC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B66C16"/>
    <w:multiLevelType w:val="multilevel"/>
    <w:tmpl w:val="CA2C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EE4960"/>
    <w:multiLevelType w:val="multilevel"/>
    <w:tmpl w:val="37F0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87FAF"/>
    <w:multiLevelType w:val="multilevel"/>
    <w:tmpl w:val="7FDE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A1695"/>
    <w:multiLevelType w:val="multilevel"/>
    <w:tmpl w:val="2E02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15DC5"/>
    <w:multiLevelType w:val="multilevel"/>
    <w:tmpl w:val="18B2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A7E3C"/>
    <w:multiLevelType w:val="multilevel"/>
    <w:tmpl w:val="18D0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24367"/>
    <w:multiLevelType w:val="multilevel"/>
    <w:tmpl w:val="293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1619B"/>
    <w:rsid w:val="000F5F98"/>
    <w:rsid w:val="001006CA"/>
    <w:rsid w:val="001E65DB"/>
    <w:rsid w:val="0022492E"/>
    <w:rsid w:val="00242703"/>
    <w:rsid w:val="00274BA8"/>
    <w:rsid w:val="0031619B"/>
    <w:rsid w:val="00373C9B"/>
    <w:rsid w:val="003C74F3"/>
    <w:rsid w:val="004035FD"/>
    <w:rsid w:val="004F5DD2"/>
    <w:rsid w:val="00520D3C"/>
    <w:rsid w:val="005248DB"/>
    <w:rsid w:val="005922BD"/>
    <w:rsid w:val="00595994"/>
    <w:rsid w:val="005E2CF8"/>
    <w:rsid w:val="006900D4"/>
    <w:rsid w:val="006C6D56"/>
    <w:rsid w:val="00735FA0"/>
    <w:rsid w:val="00750717"/>
    <w:rsid w:val="00764085"/>
    <w:rsid w:val="00862A5B"/>
    <w:rsid w:val="008C695E"/>
    <w:rsid w:val="00A327AB"/>
    <w:rsid w:val="00A527C8"/>
    <w:rsid w:val="00A745D9"/>
    <w:rsid w:val="00A9016F"/>
    <w:rsid w:val="00AA4081"/>
    <w:rsid w:val="00B25E84"/>
    <w:rsid w:val="00B359F2"/>
    <w:rsid w:val="00B62E54"/>
    <w:rsid w:val="00B849AB"/>
    <w:rsid w:val="00C44BAE"/>
    <w:rsid w:val="00C82577"/>
    <w:rsid w:val="00CA6609"/>
    <w:rsid w:val="00CE2450"/>
    <w:rsid w:val="00D059B3"/>
    <w:rsid w:val="00D06C5E"/>
    <w:rsid w:val="00D92C59"/>
    <w:rsid w:val="00D97D58"/>
    <w:rsid w:val="00DA0CAA"/>
    <w:rsid w:val="00DD54BA"/>
    <w:rsid w:val="00DF5FEB"/>
    <w:rsid w:val="00E8762F"/>
    <w:rsid w:val="00ED1DA8"/>
    <w:rsid w:val="00F5351E"/>
    <w:rsid w:val="00F61DDF"/>
    <w:rsid w:val="00F76572"/>
    <w:rsid w:val="00FC7A5E"/>
    <w:rsid w:val="00FD74DF"/>
    <w:rsid w:val="00FE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1DDF"/>
    <w:rPr>
      <w:color w:val="0C78BD"/>
      <w:u w:val="single"/>
    </w:rPr>
  </w:style>
  <w:style w:type="paragraph" w:styleId="a6">
    <w:name w:val="Normal (Web)"/>
    <w:basedOn w:val="a"/>
    <w:uiPriority w:val="99"/>
    <w:semiHidden/>
    <w:unhideWhenUsed/>
    <w:rsid w:val="00F6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D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D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1D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1D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61D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7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61DDF"/>
    <w:rPr>
      <w:color w:val="0C78BD"/>
      <w:u w:val="single"/>
    </w:rPr>
  </w:style>
  <w:style w:type="paragraph" w:styleId="a6">
    <w:name w:val="Normal (Web)"/>
    <w:basedOn w:val="a"/>
    <w:uiPriority w:val="99"/>
    <w:semiHidden/>
    <w:unhideWhenUsed/>
    <w:rsid w:val="00F61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1D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61DD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1D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61DDF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61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257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6982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46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93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3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5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06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19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010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80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1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7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862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75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1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769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520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83517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0312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097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8971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0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986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9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9941">
                          <w:marLeft w:val="0"/>
                          <w:marRight w:val="0"/>
                          <w:marTop w:val="42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85444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547958">
                                  <w:marLeft w:val="375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417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6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5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0040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300"/>
                                          <w:divBdr>
                                            <w:top w:val="single" w:sz="6" w:space="8" w:color="FFFFFF"/>
                                            <w:left w:val="single" w:sz="6" w:space="21" w:color="FFFFFF"/>
                                            <w:bottom w:val="single" w:sz="6" w:space="8" w:color="FFFFFF"/>
                                            <w:right w:val="single" w:sz="6" w:space="21" w:color="FFFFFF"/>
                                          </w:divBdr>
                                        </w:div>
                                        <w:div w:id="19999184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300"/>
                                          <w:divBdr>
                                            <w:top w:val="single" w:sz="6" w:space="8" w:color="FFFFFF"/>
                                            <w:left w:val="single" w:sz="6" w:space="21" w:color="FFFFFF"/>
                                            <w:bottom w:val="single" w:sz="6" w:space="8" w:color="FFFFFF"/>
                                            <w:right w:val="single" w:sz="6" w:space="21" w:color="FFFFFF"/>
                                          </w:divBdr>
                                        </w:div>
                                        <w:div w:id="18119455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300"/>
                                          <w:divBdr>
                                            <w:top w:val="single" w:sz="6" w:space="8" w:color="FFFFFF"/>
                                            <w:left w:val="single" w:sz="6" w:space="21" w:color="FFFFFF"/>
                                            <w:bottom w:val="single" w:sz="6" w:space="8" w:color="FFFFFF"/>
                                            <w:right w:val="single" w:sz="6" w:space="21" w:color="FFFF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F582-DBA4-4642-B8AA-908D8FCF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PC</cp:lastModifiedBy>
  <cp:revision>32</cp:revision>
  <cp:lastPrinted>2018-02-21T06:50:00Z</cp:lastPrinted>
  <dcterms:created xsi:type="dcterms:W3CDTF">2018-01-30T10:08:00Z</dcterms:created>
  <dcterms:modified xsi:type="dcterms:W3CDTF">2018-02-28T04:59:00Z</dcterms:modified>
</cp:coreProperties>
</file>