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F12" w:rsidRDefault="006A3F12"/>
    <w:p w:rsidR="001627B4" w:rsidRDefault="001627B4" w:rsidP="001627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көрсетілген қызметтер бойынша</w:t>
      </w:r>
    </w:p>
    <w:p w:rsidR="001627B4" w:rsidRPr="005B7375" w:rsidRDefault="001627B4" w:rsidP="001627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2022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есеп</w:t>
      </w:r>
    </w:p>
    <w:p w:rsidR="001627B4" w:rsidRPr="001627B4" w:rsidRDefault="001627B4" w:rsidP="006A3F12">
      <w:pPr>
        <w:pStyle w:val="a3"/>
        <w:rPr>
          <w:lang w:val="kk-KZ"/>
        </w:rPr>
      </w:pPr>
    </w:p>
    <w:p w:rsidR="006F48DD" w:rsidRPr="006F48DD" w:rsidRDefault="006A3F12" w:rsidP="006F48D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28388217"/>
      <w:r w:rsidRPr="006F48DD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«Ақкөл ауданы, Ақкөл қаласы №1 психологиялық-педагогикалық түзету кабинеті» КММ</w:t>
      </w:r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>заңды мекенжайы Ақкөл қаласы, Т.Бигельдинов көшесі 10.</w:t>
      </w:r>
    </w:p>
    <w:p w:rsidR="006F48DD" w:rsidRPr="006F48DD" w:rsidRDefault="001627B4" w:rsidP="006F48D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«Ақкөл ауданы, Ақкөл қаласы №1 психологиялық-педагогикалық түзету кабинеті» КММ </w:t>
      </w:r>
      <w:r w:rsidR="006A3F12"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«Дамуында проблемалары бар балалар мен жасөспірімдерді оңалту және әлеуметтік бейімдеу» мемлекеттік қызметін көрсетеді. </w:t>
      </w:r>
    </w:p>
    <w:p w:rsidR="006F48DD" w:rsidRPr="006F48DD" w:rsidRDefault="006A3F12" w:rsidP="006F48D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6F48D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жылдың есепті кезеңінде аталған қызметті 4</w:t>
      </w:r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қызметті алушы алды, оның ішінде </w:t>
      </w:r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6-сы мемлекеттік қызметті «электрондық үкімет» веб-порталы арқылы, </w:t>
      </w:r>
      <w:r w:rsidR="001627B4"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қағаз түрінде көрсетілетін қызметті берушінің кеңсесі арқылы</w:t>
      </w:r>
      <w:r w:rsidR="006F48DD">
        <w:rPr>
          <w:sz w:val="28"/>
          <w:szCs w:val="28"/>
          <w:lang w:val="kk-KZ"/>
        </w:rPr>
        <w:t xml:space="preserve"> </w:t>
      </w:r>
      <w:r w:rsidRPr="006F48DD">
        <w:rPr>
          <w:sz w:val="28"/>
          <w:szCs w:val="28"/>
          <w:lang w:val="kk-KZ"/>
        </w:rPr>
        <w:t>берді.   </w:t>
      </w:r>
    </w:p>
    <w:p w:rsidR="006F48DD" w:rsidRDefault="006F48DD" w:rsidP="006F48D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</w:p>
    <w:p w:rsidR="001627B4" w:rsidRPr="006F48DD" w:rsidRDefault="001627B4" w:rsidP="006F48D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noProof/>
          <w:lang w:val="kk-KZ"/>
        </w:rPr>
        <w:drawing>
          <wp:inline distT="0" distB="0" distL="0" distR="0">
            <wp:extent cx="5267325" cy="2686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A4400" w:rsidRDefault="006F48DD" w:rsidP="006A3F12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AF6B60">
        <w:rPr>
          <w:noProof/>
          <w:sz w:val="28"/>
          <w:szCs w:val="28"/>
          <w:lang w:val="kk-KZ"/>
        </w:rPr>
        <w:drawing>
          <wp:inline distT="0" distB="0" distL="0" distR="0">
            <wp:extent cx="5276850" cy="2562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3F12" w:rsidRPr="006F48DD" w:rsidRDefault="006A3F12" w:rsidP="006F48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F48DD">
        <w:rPr>
          <w:sz w:val="28"/>
          <w:szCs w:val="28"/>
          <w:lang w:val="kk-KZ"/>
        </w:rPr>
        <w:lastRenderedPageBreak/>
        <w:t>«Дамуында проблемалары бар балалар мен жасөспірімдерді оңалту және әлеуметтік бейімдеу» мемлекеттік қызметі 0 жастан 18 жасқа дейінгі ерекше білім беру қажеттіліктері бар балаларға тегін көрсетіледі.</w:t>
      </w:r>
    </w:p>
    <w:p w:rsidR="006A3F12" w:rsidRPr="006F48DD" w:rsidRDefault="006A3F12" w:rsidP="006F48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F48DD">
        <w:rPr>
          <w:sz w:val="28"/>
          <w:szCs w:val="28"/>
          <w:lang w:val="kk-KZ"/>
        </w:rPr>
        <w:t>               Мемлекеттік қызмет көрсету сапасын арттыру үшін үнемі іс-шаралар өткізіледі (семинарлар, әдістемелік кеңестер, дөңгелек үстелдер, ата-аналар жиналысы, ашық есік күндері және т.б.).</w:t>
      </w:r>
    </w:p>
    <w:p w:rsidR="00CF685E" w:rsidRPr="006F48DD" w:rsidRDefault="006A3F12" w:rsidP="006F48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DD">
        <w:rPr>
          <w:rFonts w:ascii="Times New Roman" w:hAnsi="Times New Roman" w:cs="Times New Roman"/>
          <w:sz w:val="28"/>
          <w:szCs w:val="28"/>
          <w:lang w:val="kk-KZ"/>
        </w:rPr>
        <w:t>  Есепті кезеңде облыстық қоғамдық</w:t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>саяси «</w:t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>Ақкөл Арайы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» газетінде мемлекеттік қызмет көрсету бойынша </w:t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мақала жарияланды.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br/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Көрсетілетін қызметті алушылар үшін барлық қажетті ақпарат білім басқармасының ресми интернет  ресурсында </w:t>
      </w:r>
      <w:r w:rsidR="00CF685E" w:rsidRPr="006F48D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sc0024.akkol.aqmoedu.kz. </w:t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>Сондай-ақ, бағынысты ұйымдарда ақпараттық стенд мемлекеттік көрсетілетін қызметтердің стандарттары мен ережелері орналастырылған.</w:t>
      </w:r>
      <w:r w:rsidR="00CF685E" w:rsidRPr="006F48DD">
        <w:rPr>
          <w:rFonts w:ascii="Times New Roman" w:hAnsi="Times New Roman" w:cs="Times New Roman"/>
          <w:lang w:val="kk-KZ"/>
        </w:rPr>
        <w:t xml:space="preserve"> </w:t>
      </w:r>
      <w:r w:rsidR="00CF685E" w:rsidRPr="006F48DD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 жұмыс істейді.</w:t>
      </w:r>
    </w:p>
    <w:p w:rsidR="00CF685E" w:rsidRPr="006F48DD" w:rsidRDefault="00CF685E" w:rsidP="006F48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8D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Сыбайлас жемқорлық тәуекелдерін төмендету және Мемлекеттік қызмет көрсету сапасын арттыру мақсатында </w:t>
      </w:r>
      <w:r w:rsidR="006F48DD"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«Ақкөл ауданы, Ақкөл қаласы №1 психологиялық-педагогикалық түзету кабинеті» КММ 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F48DD" w:rsidRPr="006F48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F48DD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барлық білім беру ұйымдарында Қазақстан Республикасы Білім және ғылым министрлігінің ҚР БҒМ ММ АЖО жүйесі жұмыс істейді</w:t>
      </w:r>
      <w:r w:rsidR="006F48DD" w:rsidRPr="006F4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48DD" w:rsidRPr="006F48DD" w:rsidRDefault="006F48DD" w:rsidP="006F48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F48DD">
        <w:rPr>
          <w:sz w:val="28"/>
          <w:szCs w:val="28"/>
          <w:lang w:val="kk-KZ"/>
        </w:rPr>
        <w:t>Психологиялық-педагогикалық түзету кабинеті мемлекеттік қызметті қажетті компьютерлік техникамен қамтамасыз етілген және мемлекеттік қызмет көрсету саласындағы біліктілігін арттыру курстарынан өткені туралы сертификаттары бар 2 қызметкер көрсетеді.</w:t>
      </w:r>
    </w:p>
    <w:p w:rsidR="006F48DD" w:rsidRPr="006F48DD" w:rsidRDefault="006F48DD" w:rsidP="006F48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F48DD">
        <w:rPr>
          <w:sz w:val="28"/>
          <w:szCs w:val="28"/>
          <w:lang w:val="kk-KZ"/>
        </w:rPr>
        <w:t>2022 жылы мемлекеттік қызмет көрсету бойынша шағымдар түскен жоқ.</w:t>
      </w:r>
    </w:p>
    <w:p w:rsidR="00CF685E" w:rsidRPr="006F48DD" w:rsidRDefault="00CF685E" w:rsidP="006F48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6A3F12" w:rsidRPr="00CF685E" w:rsidRDefault="00CF685E" w:rsidP="006F48DD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</w:t>
      </w:r>
    </w:p>
    <w:p w:rsidR="006A3F12" w:rsidRPr="00CF685E" w:rsidRDefault="006A3F12">
      <w:pPr>
        <w:rPr>
          <w:sz w:val="28"/>
          <w:szCs w:val="28"/>
          <w:lang w:val="kk-KZ"/>
        </w:rPr>
      </w:pPr>
    </w:p>
    <w:sectPr w:rsidR="006A3F12" w:rsidRPr="00CF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A73"/>
    <w:rsid w:val="001627B4"/>
    <w:rsid w:val="004A4400"/>
    <w:rsid w:val="006A3F12"/>
    <w:rsid w:val="006F48DD"/>
    <w:rsid w:val="00895330"/>
    <w:rsid w:val="008A29A4"/>
    <w:rsid w:val="008D6A73"/>
    <w:rsid w:val="00AF6B60"/>
    <w:rsid w:val="00C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26F"/>
  <w15:docId w15:val="{72DD9829-5A1E-4457-BCC4-F79218B8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F12"/>
    <w:rPr>
      <w:b/>
      <w:bCs/>
    </w:rPr>
  </w:style>
  <w:style w:type="paragraph" w:styleId="a5">
    <w:name w:val="List Paragraph"/>
    <w:basedOn w:val="a"/>
    <w:uiPriority w:val="34"/>
    <w:qFormat/>
    <w:rsid w:val="001627B4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CF6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BC-43AD-BE49-95AA86FA8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BC-43AD-BE49-95AA86FA81FD}"/>
              </c:ext>
            </c:extLst>
          </c:dPt>
          <c:cat>
            <c:strRef>
              <c:f>Лист1!$A$2:$A$3</c:f>
              <c:strCache>
                <c:ptCount val="2"/>
                <c:pt idx="0">
                  <c:v>көрсетілетін қызметті берушінің кеңсесі арқылы</c:v>
                </c:pt>
                <c:pt idx="1">
                  <c:v>электрондық нұсқада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53-4A26-8EE6-75AAB1A2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27-478E-8E39-5AAD3EE021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27-478E-8E39-5AAD3EE02125}"/>
              </c:ext>
            </c:extLst>
          </c:dPt>
          <c:cat>
            <c:strRef>
              <c:f>Лист1!$A$2:$A$3</c:f>
              <c:strCache>
                <c:ptCount val="2"/>
                <c:pt idx="0">
                  <c:v>көрсетілутін қызметті берушінің кеңсесі арқылы</c:v>
                </c:pt>
                <c:pt idx="1">
                  <c:v>электрондық нұсқада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02-47C2-BF8C-2EB9A72DA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2023-02-21T04:17:00Z</dcterms:created>
  <dcterms:modified xsi:type="dcterms:W3CDTF">2023-02-27T08:42:00Z</dcterms:modified>
</cp:coreProperties>
</file>